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E28" w:rsidRDefault="00BD6E28" w:rsidP="00BD6E28">
      <w:pPr>
        <w:rPr>
          <w:rFonts w:ascii="Arial" w:hAnsi="Arial" w:cs="Arial"/>
          <w:b/>
          <w:bCs/>
          <w:sz w:val="22"/>
          <w:lang w:val="hr-HR"/>
        </w:rPr>
      </w:pPr>
      <w:r>
        <w:rPr>
          <w:rFonts w:ascii="Arial" w:hAnsi="Arial" w:cs="Arial"/>
          <w:b/>
          <w:bCs/>
          <w:sz w:val="22"/>
          <w:lang w:val="hr-HR"/>
        </w:rPr>
        <w:t>BOSNA I HERCEGOVINA</w:t>
      </w:r>
    </w:p>
    <w:p w:rsidR="00BD6E28" w:rsidRDefault="00BD6E28" w:rsidP="00BD6E28">
      <w:pPr>
        <w:rPr>
          <w:rFonts w:ascii="Arial" w:hAnsi="Arial" w:cs="Arial"/>
          <w:b/>
          <w:bCs/>
          <w:sz w:val="22"/>
          <w:lang w:val="hr-HR"/>
        </w:rPr>
      </w:pPr>
      <w:r>
        <w:rPr>
          <w:rFonts w:ascii="Arial" w:hAnsi="Arial" w:cs="Arial"/>
          <w:b/>
          <w:bCs/>
          <w:sz w:val="22"/>
          <w:lang w:val="hr-HR"/>
        </w:rPr>
        <w:t>FEDERACIJA BOSNE I HERCEGOVINE</w:t>
      </w:r>
    </w:p>
    <w:p w:rsidR="00BD6E28" w:rsidRDefault="00BD6E28" w:rsidP="00BD6E28">
      <w:pPr>
        <w:rPr>
          <w:rFonts w:ascii="Arial" w:hAnsi="Arial" w:cs="Arial"/>
          <w:b/>
          <w:bCs/>
          <w:sz w:val="22"/>
          <w:lang w:val="hr-HR"/>
        </w:rPr>
      </w:pPr>
      <w:r>
        <w:rPr>
          <w:rFonts w:ascii="Arial" w:hAnsi="Arial" w:cs="Arial"/>
          <w:b/>
          <w:bCs/>
          <w:sz w:val="22"/>
          <w:lang w:val="hr-HR"/>
        </w:rPr>
        <w:t xml:space="preserve">SREDNJOBOSANSKI KANTON </w:t>
      </w:r>
    </w:p>
    <w:p w:rsidR="00BD6E28" w:rsidRDefault="00BD6E28" w:rsidP="00BD6E28">
      <w:pPr>
        <w:rPr>
          <w:rFonts w:ascii="Arial" w:hAnsi="Arial" w:cs="Arial"/>
          <w:b/>
          <w:bCs/>
          <w:sz w:val="22"/>
          <w:lang w:val="hr-HR"/>
        </w:rPr>
      </w:pPr>
      <w:r>
        <w:rPr>
          <w:rFonts w:ascii="Arial" w:hAnsi="Arial" w:cs="Arial"/>
          <w:b/>
          <w:bCs/>
          <w:sz w:val="22"/>
          <w:lang w:val="hr-HR"/>
        </w:rPr>
        <w:t>OPĆINA TRAVNIK</w:t>
      </w:r>
    </w:p>
    <w:p w:rsidR="00BD6E28" w:rsidRDefault="00BD6E28" w:rsidP="00BD6E28">
      <w:pPr>
        <w:pStyle w:val="Heading1"/>
        <w:rPr>
          <w:b/>
          <w:bCs/>
        </w:rPr>
      </w:pPr>
      <w:r>
        <w:t>Općinsko vijeće Travnik</w:t>
      </w:r>
    </w:p>
    <w:p w:rsidR="00BD6E28" w:rsidRPr="00A662B9" w:rsidRDefault="00BD6E28" w:rsidP="00BD6E28">
      <w:pPr>
        <w:rPr>
          <w:rFonts w:ascii="Arial" w:hAnsi="Arial" w:cs="Arial"/>
          <w:i/>
          <w:sz w:val="22"/>
          <w:lang w:val="hr-HR"/>
        </w:rPr>
      </w:pPr>
    </w:p>
    <w:p w:rsidR="00BD6E28" w:rsidRDefault="00BD6E28" w:rsidP="00BD6E28">
      <w:pPr>
        <w:rPr>
          <w:rFonts w:ascii="Arial" w:hAnsi="Arial" w:cs="Arial"/>
          <w:sz w:val="22"/>
          <w:lang w:val="hr-HR"/>
        </w:rPr>
      </w:pPr>
      <w:r>
        <w:rPr>
          <w:rFonts w:ascii="Arial" w:hAnsi="Arial" w:cs="Arial"/>
          <w:sz w:val="22"/>
          <w:lang w:val="hr-HR"/>
        </w:rPr>
        <w:t>Broj: 01-1-01-3-2-622/10</w:t>
      </w:r>
    </w:p>
    <w:p w:rsidR="00BD6E28" w:rsidRDefault="00BD6E28" w:rsidP="00BD6E28">
      <w:pPr>
        <w:rPr>
          <w:rFonts w:ascii="Arial" w:hAnsi="Arial" w:cs="Arial"/>
          <w:sz w:val="22"/>
          <w:lang w:val="hr-HR"/>
        </w:rPr>
      </w:pPr>
      <w:r>
        <w:rPr>
          <w:rFonts w:ascii="Arial" w:hAnsi="Arial" w:cs="Arial"/>
          <w:sz w:val="22"/>
          <w:lang w:val="hr-HR"/>
        </w:rPr>
        <w:t>Datum; 24.11. 2010. godine</w:t>
      </w:r>
    </w:p>
    <w:p w:rsidR="00BD6E28" w:rsidRDefault="00BD6E28" w:rsidP="00BD6E28">
      <w:pPr>
        <w:rPr>
          <w:rFonts w:ascii="Arial" w:hAnsi="Arial" w:cs="Arial"/>
          <w:sz w:val="22"/>
          <w:lang w:val="hr-HR"/>
        </w:rPr>
      </w:pPr>
    </w:p>
    <w:p w:rsidR="00BD6E28" w:rsidRDefault="00BD6E28" w:rsidP="00BD6E28">
      <w:pPr>
        <w:jc w:val="both"/>
        <w:rPr>
          <w:rFonts w:ascii="Arial" w:hAnsi="Arial" w:cs="Arial"/>
          <w:sz w:val="22"/>
          <w:lang w:val="hr-HR"/>
        </w:rPr>
      </w:pPr>
    </w:p>
    <w:p w:rsidR="00BD6E28" w:rsidRPr="00B263A0" w:rsidRDefault="00BD6E28" w:rsidP="00BD6E28">
      <w:pPr>
        <w:ind w:firstLine="708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sz w:val="22"/>
          <w:lang w:val="hr-HR"/>
        </w:rPr>
        <w:t xml:space="preserve">Na osnovu člana  </w:t>
      </w:r>
      <w:r w:rsidRPr="005A53C2">
        <w:rPr>
          <w:rFonts w:ascii="Arial" w:hAnsi="Arial" w:cs="Arial"/>
          <w:sz w:val="22"/>
          <w:lang w:val="hr-HR"/>
        </w:rPr>
        <w:t>91. Statuta</w:t>
      </w:r>
      <w:r>
        <w:rPr>
          <w:rFonts w:ascii="Arial" w:hAnsi="Arial" w:cs="Arial"/>
          <w:sz w:val="22"/>
          <w:lang w:val="hr-HR"/>
        </w:rPr>
        <w:t xml:space="preserve"> Općine Travnik („Prečišćeni tekst - Službene novine Općine Travnik“ broj:11/05 ), Općinsko vijeće Travnik, na sjednici održanoj dana 24.11. 2010. godine </w:t>
      </w:r>
      <w:r w:rsidRPr="00B263A0">
        <w:rPr>
          <w:rFonts w:ascii="Arial" w:hAnsi="Arial" w:cs="Arial"/>
          <w:b/>
          <w:sz w:val="22"/>
          <w:lang w:val="hr-HR"/>
        </w:rPr>
        <w:t>daje slijedeće</w:t>
      </w:r>
      <w:r>
        <w:rPr>
          <w:rFonts w:ascii="Arial" w:hAnsi="Arial" w:cs="Arial"/>
          <w:b/>
          <w:sz w:val="22"/>
          <w:lang w:val="hr-HR"/>
        </w:rPr>
        <w:t>;</w:t>
      </w:r>
    </w:p>
    <w:p w:rsidR="00BD6E28" w:rsidRDefault="00BD6E28" w:rsidP="00BD6E28">
      <w:pPr>
        <w:jc w:val="both"/>
        <w:rPr>
          <w:rFonts w:ascii="Arial" w:hAnsi="Arial" w:cs="Arial"/>
          <w:b/>
          <w:i/>
        </w:rPr>
      </w:pPr>
    </w:p>
    <w:p w:rsidR="00BD6E28" w:rsidRDefault="00BD6E28" w:rsidP="00BD6E28">
      <w:pPr>
        <w:jc w:val="center"/>
        <w:rPr>
          <w:rFonts w:ascii="Arial" w:hAnsi="Arial" w:cs="Arial"/>
          <w:b/>
          <w:sz w:val="28"/>
          <w:szCs w:val="28"/>
        </w:rPr>
      </w:pPr>
    </w:p>
    <w:p w:rsidR="00BD6E28" w:rsidRPr="00B263A0" w:rsidRDefault="00BD6E28" w:rsidP="00BD6E28">
      <w:pPr>
        <w:jc w:val="center"/>
        <w:rPr>
          <w:rFonts w:ascii="Arial" w:hAnsi="Arial" w:cs="Arial"/>
          <w:b/>
          <w:sz w:val="28"/>
          <w:szCs w:val="28"/>
        </w:rPr>
      </w:pPr>
      <w:r w:rsidRPr="00B263A0">
        <w:rPr>
          <w:rFonts w:ascii="Arial" w:hAnsi="Arial" w:cs="Arial"/>
          <w:b/>
          <w:sz w:val="28"/>
          <w:szCs w:val="28"/>
        </w:rPr>
        <w:t>O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B263A0">
        <w:rPr>
          <w:rFonts w:ascii="Arial" w:hAnsi="Arial" w:cs="Arial"/>
          <w:b/>
          <w:sz w:val="28"/>
          <w:szCs w:val="28"/>
        </w:rPr>
        <w:t>V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B263A0">
        <w:rPr>
          <w:rFonts w:ascii="Arial" w:hAnsi="Arial" w:cs="Arial"/>
          <w:b/>
          <w:sz w:val="28"/>
          <w:szCs w:val="28"/>
        </w:rPr>
        <w:t>L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B263A0">
        <w:rPr>
          <w:rFonts w:ascii="Arial" w:hAnsi="Arial" w:cs="Arial"/>
          <w:b/>
          <w:sz w:val="28"/>
          <w:szCs w:val="28"/>
        </w:rPr>
        <w:t>A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B263A0">
        <w:rPr>
          <w:rFonts w:ascii="Arial" w:hAnsi="Arial" w:cs="Arial"/>
          <w:b/>
          <w:sz w:val="28"/>
          <w:szCs w:val="28"/>
        </w:rPr>
        <w:t>Š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B263A0">
        <w:rPr>
          <w:rFonts w:ascii="Arial" w:hAnsi="Arial" w:cs="Arial"/>
          <w:b/>
          <w:sz w:val="28"/>
          <w:szCs w:val="28"/>
        </w:rPr>
        <w:t>T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B263A0">
        <w:rPr>
          <w:rFonts w:ascii="Arial" w:hAnsi="Arial" w:cs="Arial"/>
          <w:b/>
          <w:sz w:val="28"/>
          <w:szCs w:val="28"/>
        </w:rPr>
        <w:t>E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B263A0">
        <w:rPr>
          <w:rFonts w:ascii="Arial" w:hAnsi="Arial" w:cs="Arial"/>
          <w:b/>
          <w:sz w:val="28"/>
          <w:szCs w:val="28"/>
        </w:rPr>
        <w:t>NJ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B263A0">
        <w:rPr>
          <w:rFonts w:ascii="Arial" w:hAnsi="Arial" w:cs="Arial"/>
          <w:b/>
          <w:sz w:val="28"/>
          <w:szCs w:val="28"/>
        </w:rPr>
        <w:t>E</w:t>
      </w:r>
    </w:p>
    <w:p w:rsidR="00BD6E28" w:rsidRDefault="00BD6E28" w:rsidP="00BD6E28">
      <w:pPr>
        <w:rPr>
          <w:rFonts w:ascii="Arial" w:hAnsi="Arial" w:cs="Arial"/>
          <w:sz w:val="22"/>
          <w:szCs w:val="22"/>
          <w:lang w:val="hr-HR"/>
        </w:rPr>
      </w:pPr>
    </w:p>
    <w:p w:rsidR="00BD6E28" w:rsidRDefault="00BD6E28" w:rsidP="00BD6E28">
      <w:pPr>
        <w:rPr>
          <w:rFonts w:ascii="Arial" w:hAnsi="Arial" w:cs="Arial"/>
          <w:sz w:val="22"/>
          <w:szCs w:val="22"/>
          <w:lang w:val="hr-HR"/>
        </w:rPr>
      </w:pPr>
    </w:p>
    <w:p w:rsidR="00BD6E28" w:rsidRPr="00A662B9" w:rsidRDefault="00BD6E28" w:rsidP="00BD6E28">
      <w:pPr>
        <w:ind w:firstLine="708"/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Daje se ovlaštenje Komisiji za utvrđivanje prometne vrijednosti nekretnina Općine Travnik, da u skladu sa Pravilnikom o načinu rada stručne Komisije  i Kriterijima na osnovu kojih se vrši utvrđivanje tržišne vrijednosti nekretnina  na području Općine Travnik, utvrde prosjećene tržišne cijene tj. prosjećene visine naknada po m</w:t>
      </w:r>
      <w:r>
        <w:rPr>
          <w:rFonts w:ascii="Agency FB" w:hAnsi="Agency FB" w:cs="Arial"/>
          <w:sz w:val="22"/>
          <w:szCs w:val="22"/>
          <w:lang w:val="hr-HR"/>
        </w:rPr>
        <w:t>²</w:t>
      </w:r>
      <w:r>
        <w:rPr>
          <w:rFonts w:ascii="Arial" w:hAnsi="Arial" w:cs="Arial"/>
          <w:sz w:val="22"/>
          <w:szCs w:val="22"/>
          <w:lang w:val="hr-HR"/>
        </w:rPr>
        <w:t xml:space="preserve"> površine za izvlaštene nekretnine na području katastarskih općina Bojna, Nova Bila, Slimena i Vidoševići, a po zahtjevu i za potrebe „BH GAS-a“ d.o.o. Sarajevo. </w:t>
      </w:r>
    </w:p>
    <w:p w:rsidR="00BD6E28" w:rsidRDefault="00BD6E28" w:rsidP="00BD6E28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="00BD6E28" w:rsidRDefault="00BD6E28" w:rsidP="00BD6E28">
      <w:pPr>
        <w:rPr>
          <w:rFonts w:ascii="Arial" w:hAnsi="Arial" w:cs="Arial"/>
          <w:sz w:val="22"/>
          <w:szCs w:val="22"/>
          <w:lang w:val="hr-HR"/>
        </w:rPr>
      </w:pPr>
    </w:p>
    <w:p w:rsidR="00BD6E28" w:rsidRPr="00A662B9" w:rsidRDefault="00BD6E28" w:rsidP="00BD6E28">
      <w:pPr>
        <w:rPr>
          <w:rFonts w:ascii="Arial" w:hAnsi="Arial" w:cs="Arial"/>
          <w:sz w:val="22"/>
          <w:szCs w:val="22"/>
          <w:lang w:val="hr-HR"/>
        </w:rPr>
      </w:pPr>
    </w:p>
    <w:p w:rsidR="00BD6E28" w:rsidRPr="00B263A0" w:rsidRDefault="00BD6E28" w:rsidP="00BD6E28">
      <w:pPr>
        <w:rPr>
          <w:rFonts w:ascii="Arial" w:hAnsi="Arial" w:cs="Arial"/>
          <w:b/>
          <w:sz w:val="22"/>
          <w:szCs w:val="22"/>
          <w:lang w:val="hr-HR"/>
        </w:rPr>
      </w:pPr>
      <w:r w:rsidRPr="00B263A0">
        <w:rPr>
          <w:rFonts w:ascii="Arial" w:hAnsi="Arial" w:cs="Arial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>
        <w:rPr>
          <w:rFonts w:ascii="Arial" w:hAnsi="Arial" w:cs="Arial"/>
          <w:b/>
          <w:sz w:val="22"/>
          <w:szCs w:val="22"/>
          <w:lang w:val="hr-HR"/>
        </w:rPr>
        <w:t xml:space="preserve">         </w:t>
      </w:r>
      <w:r w:rsidRPr="00B263A0">
        <w:rPr>
          <w:rFonts w:ascii="Arial" w:hAnsi="Arial" w:cs="Arial"/>
          <w:b/>
          <w:sz w:val="22"/>
          <w:szCs w:val="22"/>
          <w:lang w:val="hr-HR"/>
        </w:rPr>
        <w:t xml:space="preserve">   PREDSJEDAVAJUĆI</w:t>
      </w:r>
    </w:p>
    <w:p w:rsidR="00BD6E28" w:rsidRPr="00B263A0" w:rsidRDefault="00BD6E28" w:rsidP="00BD6E28">
      <w:pPr>
        <w:rPr>
          <w:rFonts w:ascii="Arial" w:hAnsi="Arial" w:cs="Arial"/>
          <w:b/>
          <w:sz w:val="22"/>
          <w:szCs w:val="22"/>
          <w:lang w:val="hr-HR"/>
        </w:rPr>
      </w:pPr>
      <w:r w:rsidRPr="00B263A0">
        <w:rPr>
          <w:rFonts w:ascii="Arial" w:hAnsi="Arial" w:cs="Arial"/>
          <w:b/>
          <w:sz w:val="22"/>
          <w:szCs w:val="22"/>
          <w:lang w:val="hr-HR"/>
        </w:rPr>
        <w:t xml:space="preserve">                                                                              </w:t>
      </w:r>
      <w:r>
        <w:rPr>
          <w:rFonts w:ascii="Arial" w:hAnsi="Arial" w:cs="Arial"/>
          <w:b/>
          <w:sz w:val="22"/>
          <w:szCs w:val="22"/>
          <w:lang w:val="hr-HR"/>
        </w:rPr>
        <w:t xml:space="preserve">        </w:t>
      </w:r>
      <w:r w:rsidRPr="00B263A0">
        <w:rPr>
          <w:rFonts w:ascii="Arial" w:hAnsi="Arial" w:cs="Arial"/>
          <w:b/>
          <w:sz w:val="22"/>
          <w:szCs w:val="22"/>
          <w:lang w:val="hr-HR"/>
        </w:rPr>
        <w:t xml:space="preserve">    OPĆINSKOG VIJEĆA TRAVNIK</w:t>
      </w:r>
    </w:p>
    <w:p w:rsidR="00BD6E28" w:rsidRDefault="00BD6E28" w:rsidP="00BD6E28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                                                                                             </w:t>
      </w:r>
    </w:p>
    <w:p w:rsidR="00BD6E28" w:rsidRPr="00014D31" w:rsidRDefault="00BD6E28" w:rsidP="00BD6E28">
      <w:pPr>
        <w:rPr>
          <w:rFonts w:ascii="Arial" w:hAnsi="Arial" w:cs="Arial"/>
          <w:b/>
          <w:i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                                                                                                           </w:t>
      </w:r>
      <w:r w:rsidRPr="00014D31">
        <w:rPr>
          <w:rFonts w:ascii="Arial" w:hAnsi="Arial" w:cs="Arial"/>
          <w:b/>
          <w:i/>
          <w:sz w:val="22"/>
          <w:szCs w:val="22"/>
          <w:lang w:val="hr-HR"/>
        </w:rPr>
        <w:t>Ljupko Sučić</w:t>
      </w:r>
      <w:r w:rsidR="008202F6">
        <w:rPr>
          <w:rFonts w:ascii="Arial" w:hAnsi="Arial" w:cs="Arial"/>
          <w:b/>
          <w:i/>
          <w:sz w:val="22"/>
          <w:szCs w:val="22"/>
          <w:lang w:val="hr-HR"/>
        </w:rPr>
        <w:t>,s.r.</w:t>
      </w:r>
    </w:p>
    <w:p w:rsidR="00BD6E28" w:rsidRDefault="00BD6E28" w:rsidP="00BD6E28">
      <w:pPr>
        <w:jc w:val="both"/>
      </w:pPr>
    </w:p>
    <w:p w:rsidR="00BD6E28" w:rsidRDefault="00BD6E28" w:rsidP="00BD6E28">
      <w:pPr>
        <w:jc w:val="both"/>
      </w:pPr>
    </w:p>
    <w:p w:rsidR="00BD6E28" w:rsidRDefault="00BD6E28" w:rsidP="00BD6E28">
      <w:pPr>
        <w:jc w:val="both"/>
      </w:pPr>
    </w:p>
    <w:p w:rsidR="006E5119" w:rsidRDefault="006E5119"/>
    <w:sectPr w:rsidR="006E5119" w:rsidSect="009B0840"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BD6E28"/>
    <w:rsid w:val="00056898"/>
    <w:rsid w:val="000C3227"/>
    <w:rsid w:val="000D0F3B"/>
    <w:rsid w:val="000D3430"/>
    <w:rsid w:val="00141D01"/>
    <w:rsid w:val="001730D8"/>
    <w:rsid w:val="0019340C"/>
    <w:rsid w:val="00200131"/>
    <w:rsid w:val="00235AFE"/>
    <w:rsid w:val="002A7BE4"/>
    <w:rsid w:val="00342374"/>
    <w:rsid w:val="0040255D"/>
    <w:rsid w:val="0042298F"/>
    <w:rsid w:val="00431B05"/>
    <w:rsid w:val="00472065"/>
    <w:rsid w:val="004D0260"/>
    <w:rsid w:val="00595912"/>
    <w:rsid w:val="005C5D54"/>
    <w:rsid w:val="00627D67"/>
    <w:rsid w:val="00633D69"/>
    <w:rsid w:val="00651855"/>
    <w:rsid w:val="0066717D"/>
    <w:rsid w:val="006E0677"/>
    <w:rsid w:val="006E5119"/>
    <w:rsid w:val="008202F6"/>
    <w:rsid w:val="008A552F"/>
    <w:rsid w:val="009B0840"/>
    <w:rsid w:val="009C3530"/>
    <w:rsid w:val="00A45145"/>
    <w:rsid w:val="00A451D0"/>
    <w:rsid w:val="00A63A6D"/>
    <w:rsid w:val="00AB5105"/>
    <w:rsid w:val="00B05243"/>
    <w:rsid w:val="00BD6E28"/>
    <w:rsid w:val="00D45D18"/>
    <w:rsid w:val="00E54E18"/>
    <w:rsid w:val="00EA1E5B"/>
    <w:rsid w:val="00EB338A"/>
    <w:rsid w:val="00F65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24"/>
        <w:lang w:val="hr-HR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E28"/>
    <w:pPr>
      <w:jc w:val="left"/>
    </w:pPr>
    <w:rPr>
      <w:rFonts w:eastAsia="Times New Roman"/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BD6E28"/>
    <w:pPr>
      <w:keepNext/>
      <w:outlineLvl w:val="0"/>
    </w:pPr>
    <w:rPr>
      <w:rFonts w:ascii="Arial" w:hAnsi="Arial" w:cs="Arial"/>
      <w:i/>
      <w:iCs/>
      <w:sz w:val="22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D6E28"/>
    <w:rPr>
      <w:rFonts w:ascii="Arial" w:eastAsia="Times New Roman" w:hAnsi="Arial" w:cs="Arial"/>
      <w:i/>
      <w:iCs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1139</Characters>
  <Application>Microsoft Office Word</Application>
  <DocSecurity>0</DocSecurity>
  <Lines>9</Lines>
  <Paragraphs>2</Paragraphs>
  <ScaleCrop>false</ScaleCrop>
  <Company>OPCINA TRAVNIK</Company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lidijag</dc:creator>
  <cp:keywords/>
  <dc:description/>
  <cp:lastModifiedBy>lidijag</cp:lastModifiedBy>
  <cp:revision>2</cp:revision>
  <cp:lastPrinted>2010-11-29T10:19:00Z</cp:lastPrinted>
  <dcterms:created xsi:type="dcterms:W3CDTF">2010-11-29T10:17:00Z</dcterms:created>
  <dcterms:modified xsi:type="dcterms:W3CDTF">2010-11-29T10:19:00Z</dcterms:modified>
</cp:coreProperties>
</file>